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8EB" w:rsidRPr="007C08F9" w:rsidRDefault="00323F49" w:rsidP="00323F49">
      <w:pPr>
        <w:jc w:val="center"/>
        <w:rPr>
          <w:rFonts w:ascii="HG丸ｺﾞｼｯｸM-PRO" w:eastAsia="HG丸ｺﾞｼｯｸM-PRO" w:hAnsi="HG丸ｺﾞｼｯｸM-PRO"/>
          <w:b/>
        </w:rPr>
      </w:pPr>
      <w:r w:rsidRPr="007C08F9">
        <w:rPr>
          <w:rFonts w:ascii="HG丸ｺﾞｼｯｸM-PRO" w:eastAsia="HG丸ｺﾞｼｯｸM-PRO" w:hAnsi="HG丸ｺﾞｼｯｸM-PRO" w:hint="eastAsia"/>
          <w:b/>
          <w:sz w:val="32"/>
        </w:rPr>
        <w:t>漏水減免制度ご案内</w:t>
      </w:r>
    </w:p>
    <w:p w:rsidR="00323F49" w:rsidRDefault="002B65CF" w:rsidP="002B65CF">
      <w:pPr>
        <w:wordWrap w:val="0"/>
        <w:jc w:val="right"/>
        <w:rPr>
          <w:rFonts w:ascii="HG丸ｺﾞｼｯｸM-PRO" w:eastAsia="HG丸ｺﾞｼｯｸM-PRO" w:hAnsi="HG丸ｺﾞｼｯｸM-PRO" w:hint="eastAsia"/>
        </w:rPr>
      </w:pPr>
      <w:r>
        <w:rPr>
          <w:rFonts w:ascii="HG丸ｺﾞｼｯｸM-PRO" w:eastAsia="HG丸ｺﾞｼｯｸM-PRO" w:hAnsi="HG丸ｺﾞｼｯｸM-PRO" w:hint="eastAsia"/>
        </w:rPr>
        <w:t>大阪広域水道企業団　高石水道センター</w:t>
      </w:r>
    </w:p>
    <w:p w:rsidR="00323F49" w:rsidRDefault="00323F49">
      <w:pPr>
        <w:rPr>
          <w:rFonts w:ascii="HG丸ｺﾞｼｯｸM-PRO" w:eastAsia="HG丸ｺﾞｼｯｸM-PRO" w:hAnsi="HG丸ｺﾞｼｯｸM-PRO"/>
        </w:rPr>
      </w:pPr>
    </w:p>
    <w:p w:rsidR="00323F49" w:rsidRDefault="00323F49" w:rsidP="00B8269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B8269B" w:rsidRPr="00B8269B">
        <w:rPr>
          <w:rFonts w:ascii="HG丸ｺﾞｼｯｸM-PRO" w:eastAsia="HG丸ｺﾞｼｯｸM-PRO" w:hAnsi="HG丸ｺﾞｼｯｸM-PRO" w:hint="eastAsia"/>
        </w:rPr>
        <w:t>使用者、所有者又は</w:t>
      </w:r>
      <w:r w:rsidR="002B65CF">
        <w:rPr>
          <w:rFonts w:ascii="HG丸ｺﾞｼｯｸM-PRO" w:eastAsia="HG丸ｺﾞｼｯｸM-PRO" w:hAnsi="HG丸ｺﾞｼｯｸM-PRO" w:hint="eastAsia"/>
        </w:rPr>
        <w:t>管理人</w:t>
      </w:r>
      <w:r w:rsidR="00B8269B" w:rsidRPr="00B8269B">
        <w:rPr>
          <w:rFonts w:ascii="HG丸ｺﾞｼｯｸM-PRO" w:eastAsia="HG丸ｺﾞｼｯｸM-PRO" w:hAnsi="HG丸ｺﾞｼｯｸM-PRO" w:hint="eastAsia"/>
        </w:rPr>
        <w:t>の善良なる管理にもかかわらず</w:t>
      </w:r>
      <w:r w:rsidR="007C08F9" w:rsidRPr="007C08F9">
        <w:rPr>
          <w:rFonts w:ascii="HG丸ｺﾞｼｯｸM-PRO" w:eastAsia="HG丸ｺﾞｼｯｸM-PRO" w:hAnsi="HG丸ｺﾞｼｯｸM-PRO" w:hint="eastAsia"/>
        </w:rPr>
        <w:t>、</w:t>
      </w:r>
      <w:r w:rsidR="00B8269B" w:rsidRPr="00B8269B">
        <w:rPr>
          <w:rFonts w:ascii="HG丸ｺﾞｼｯｸM-PRO" w:eastAsia="HG丸ｺﾞｼｯｸM-PRO" w:hAnsi="HG丸ｺﾞｼｯｸM-PRO" w:hint="eastAsia"/>
        </w:rPr>
        <w:t>メーター以降の給水装置の不可抗力による漏水について</w:t>
      </w:r>
      <w:r w:rsidR="007C08F9" w:rsidRPr="007C08F9">
        <w:rPr>
          <w:rFonts w:ascii="HG丸ｺﾞｼｯｸM-PRO" w:eastAsia="HG丸ｺﾞｼｯｸM-PRO" w:hAnsi="HG丸ｺﾞｼｯｸM-PRO" w:hint="eastAsia"/>
        </w:rPr>
        <w:t>、既に修繕したと認めた場合に限り、水道料金の一部を減免するこ</w:t>
      </w:r>
      <w:bookmarkStart w:id="0" w:name="_GoBack"/>
      <w:bookmarkEnd w:id="0"/>
      <w:r w:rsidR="007C08F9" w:rsidRPr="007C08F9">
        <w:rPr>
          <w:rFonts w:ascii="HG丸ｺﾞｼｯｸM-PRO" w:eastAsia="HG丸ｺﾞｼｯｸM-PRO" w:hAnsi="HG丸ｺﾞｼｯｸM-PRO" w:hint="eastAsia"/>
        </w:rPr>
        <w:t>とができます。</w:t>
      </w:r>
    </w:p>
    <w:p w:rsidR="00323F49" w:rsidRDefault="00323F49">
      <w:pPr>
        <w:rPr>
          <w:rFonts w:ascii="HG丸ｺﾞｼｯｸM-PRO" w:eastAsia="HG丸ｺﾞｼｯｸM-PRO" w:hAnsi="HG丸ｺﾞｼｯｸM-PRO"/>
        </w:rPr>
      </w:pPr>
      <w:r w:rsidRPr="00850091">
        <w:rPr>
          <w:rFonts w:ascii="HG丸ｺﾞｼｯｸM-PRO" w:eastAsia="HG丸ｺﾞｼｯｸM-PRO" w:hAnsi="HG丸ｺﾞｼｯｸM-PRO" w:hint="eastAsia"/>
          <w:sz w:val="28"/>
        </w:rPr>
        <w:t>●減免対象</w:t>
      </w:r>
    </w:p>
    <w:p w:rsidR="00323F49" w:rsidRDefault="007C08F9">
      <w:pPr>
        <w:rPr>
          <w:rFonts w:ascii="HG丸ｺﾞｼｯｸM-PRO" w:eastAsia="HG丸ｺﾞｼｯｸM-PRO" w:hAnsi="HG丸ｺﾞｼｯｸM-PRO"/>
        </w:rPr>
      </w:pPr>
      <w:r>
        <w:rPr>
          <w:rFonts w:ascii="HG丸ｺﾞｼｯｸM-PRO" w:eastAsia="HG丸ｺﾞｼｯｸM-PRO" w:hAnsi="HG丸ｺﾞｼｯｸM-PRO" w:hint="eastAsia"/>
        </w:rPr>
        <w:t>地下漏水（屋内・屋外）・水洗便所</w:t>
      </w:r>
      <w:r w:rsidR="00C46773">
        <w:rPr>
          <w:rFonts w:ascii="HG丸ｺﾞｼｯｸM-PRO" w:eastAsia="HG丸ｺﾞｼｯｸM-PRO" w:hAnsi="HG丸ｺﾞｼｯｸM-PRO" w:hint="eastAsia"/>
        </w:rPr>
        <w:t>タンク内器具・貯水槽ボールタップ・給湯設備、給湯管など</w:t>
      </w:r>
    </w:p>
    <w:p w:rsidR="00323F49" w:rsidRDefault="00850091">
      <w:pPr>
        <w:rPr>
          <w:rFonts w:ascii="HG丸ｺﾞｼｯｸM-PRO" w:eastAsia="HG丸ｺﾞｼｯｸM-PRO" w:hAnsi="HG丸ｺﾞｼｯｸM-PRO"/>
        </w:rPr>
      </w:pPr>
      <w:r>
        <w:rPr>
          <w:rFonts w:ascii="HG丸ｺﾞｼｯｸM-PRO" w:eastAsia="HG丸ｺﾞｼｯｸM-PRO" w:hAnsi="HG丸ｺﾞｼｯｸM-PRO" w:hint="eastAsia"/>
          <w:noProof/>
          <w:lang w:val="ja-JP"/>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38100</wp:posOffset>
                </wp:positionV>
                <wp:extent cx="6629400" cy="1485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629400" cy="1485900"/>
                        </a:xfrm>
                        <a:prstGeom prst="rect">
                          <a:avLst/>
                        </a:prstGeom>
                        <a:solidFill>
                          <a:schemeClr val="bg1">
                            <a:alpha val="95000"/>
                          </a:schemeClr>
                        </a:solidFill>
                        <a:ln w="6350">
                          <a:solidFill>
                            <a:prstClr val="black"/>
                          </a:solidFill>
                          <a:prstDash val="dash"/>
                        </a:ln>
                      </wps:spPr>
                      <wps:txbx>
                        <w:txbxContent>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（減免対象外）</w:t>
                            </w:r>
                          </w:p>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 xml:space="preserve">　　・使用者が漏水していることを</w:t>
                            </w:r>
                            <w:r w:rsidR="00422FFF">
                              <w:rPr>
                                <w:rFonts w:ascii="HG丸ｺﾞｼｯｸM-PRO" w:eastAsia="HG丸ｺﾞｼｯｸM-PRO" w:hAnsi="HG丸ｺﾞｼｯｸM-PRO" w:hint="eastAsia"/>
                              </w:rPr>
                              <w:t>認識</w:t>
                            </w:r>
                            <w:r w:rsidRPr="007C08F9">
                              <w:rPr>
                                <w:rFonts w:ascii="HG丸ｺﾞｼｯｸM-PRO" w:eastAsia="HG丸ｺﾞｼｯｸM-PRO" w:hAnsi="HG丸ｺﾞｼｯｸM-PRO" w:hint="eastAsia"/>
                              </w:rPr>
                              <w:t>しているにも関わらず修理を怠った場合。</w:t>
                            </w:r>
                          </w:p>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 xml:space="preserve">　　　（給水栓（蛇口・カラン）の不良による漏水</w:t>
                            </w:r>
                            <w:r w:rsidR="002B65CF">
                              <w:rPr>
                                <w:rFonts w:ascii="HG丸ｺﾞｼｯｸM-PRO" w:eastAsia="HG丸ｺﾞｼｯｸM-PRO" w:hAnsi="HG丸ｺﾞｼｯｸM-PRO" w:hint="eastAsia"/>
                              </w:rPr>
                              <w:t>、蛇口の閉め忘れ</w:t>
                            </w:r>
                            <w:r w:rsidR="00422FFF">
                              <w:rPr>
                                <w:rFonts w:ascii="HG丸ｺﾞｼｯｸM-PRO" w:eastAsia="HG丸ｺﾞｼｯｸM-PRO" w:hAnsi="HG丸ｺﾞｼｯｸM-PRO" w:hint="eastAsia"/>
                              </w:rPr>
                              <w:t>など</w:t>
                            </w:r>
                            <w:r w:rsidRPr="007C08F9">
                              <w:rPr>
                                <w:rFonts w:ascii="HG丸ｺﾞｼｯｸM-PRO" w:eastAsia="HG丸ｺﾞｼｯｸM-PRO" w:hAnsi="HG丸ｺﾞｼｯｸM-PRO" w:hint="eastAsia"/>
                              </w:rPr>
                              <w:t>）</w:t>
                            </w:r>
                          </w:p>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 xml:space="preserve">　　・工事等による破損事故で漏水した場合。</w:t>
                            </w:r>
                          </w:p>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 xml:space="preserve">　　・直接人為的により漏水した場合。</w:t>
                            </w:r>
                          </w:p>
                          <w:p w:rsidR="00850091" w:rsidRPr="007C08F9" w:rsidRDefault="00850091" w:rsidP="00850091">
                            <w:r w:rsidRPr="007C08F9">
                              <w:rPr>
                                <w:rFonts w:ascii="HG丸ｺﾞｼｯｸM-PRO" w:eastAsia="HG丸ｺﾞｼｯｸM-PRO" w:hAnsi="HG丸ｺﾞｼｯｸM-PRO" w:hint="eastAsia"/>
                              </w:rPr>
                              <w:t xml:space="preserve">　　・減免後、１年以内に同一箇所から漏水があった場合。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70.8pt;margin-top:3pt;width:522pt;height:11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" fillcolor="white [3212]" strokeweight=".5pt">
                <v:fill opacity="62194f"/>
                <v:stroke dashstyle="dash"/>
                <v:textbox>
                  <w:txbxContent>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（減免対象外）</w:t>
                      </w:r>
                    </w:p>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 xml:space="preserve">　　・使用者が漏水していることを</w:t>
                      </w:r>
                      <w:r w:rsidR="00422FFF">
                        <w:rPr>
                          <w:rFonts w:ascii="HG丸ｺﾞｼｯｸM-PRO" w:eastAsia="HG丸ｺﾞｼｯｸM-PRO" w:hAnsi="HG丸ｺﾞｼｯｸM-PRO" w:hint="eastAsia"/>
                        </w:rPr>
                        <w:t>認識</w:t>
                      </w:r>
                      <w:r w:rsidRPr="007C08F9">
                        <w:rPr>
                          <w:rFonts w:ascii="HG丸ｺﾞｼｯｸM-PRO" w:eastAsia="HG丸ｺﾞｼｯｸM-PRO" w:hAnsi="HG丸ｺﾞｼｯｸM-PRO" w:hint="eastAsia"/>
                        </w:rPr>
                        <w:t>しているにも関わらず修理を怠った場合。</w:t>
                      </w:r>
                    </w:p>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 xml:space="preserve">　　　（給水栓（蛇口・カラン）の不良による漏水</w:t>
                      </w:r>
                      <w:r w:rsidR="002B65CF">
                        <w:rPr>
                          <w:rFonts w:ascii="HG丸ｺﾞｼｯｸM-PRO" w:eastAsia="HG丸ｺﾞｼｯｸM-PRO" w:hAnsi="HG丸ｺﾞｼｯｸM-PRO" w:hint="eastAsia"/>
                        </w:rPr>
                        <w:t>、蛇口の閉め忘れ</w:t>
                      </w:r>
                      <w:r w:rsidR="00422FFF">
                        <w:rPr>
                          <w:rFonts w:ascii="HG丸ｺﾞｼｯｸM-PRO" w:eastAsia="HG丸ｺﾞｼｯｸM-PRO" w:hAnsi="HG丸ｺﾞｼｯｸM-PRO" w:hint="eastAsia"/>
                        </w:rPr>
                        <w:t>など</w:t>
                      </w:r>
                      <w:r w:rsidRPr="007C08F9">
                        <w:rPr>
                          <w:rFonts w:ascii="HG丸ｺﾞｼｯｸM-PRO" w:eastAsia="HG丸ｺﾞｼｯｸM-PRO" w:hAnsi="HG丸ｺﾞｼｯｸM-PRO" w:hint="eastAsia"/>
                        </w:rPr>
                        <w:t>）</w:t>
                      </w:r>
                    </w:p>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 xml:space="preserve">　　・工事等による破損事故で漏水した場合。</w:t>
                      </w:r>
                    </w:p>
                    <w:p w:rsidR="00850091" w:rsidRPr="007C08F9" w:rsidRDefault="00850091" w:rsidP="00850091">
                      <w:pPr>
                        <w:rPr>
                          <w:rFonts w:ascii="HG丸ｺﾞｼｯｸM-PRO" w:eastAsia="HG丸ｺﾞｼｯｸM-PRO" w:hAnsi="HG丸ｺﾞｼｯｸM-PRO"/>
                        </w:rPr>
                      </w:pPr>
                      <w:r w:rsidRPr="007C08F9">
                        <w:rPr>
                          <w:rFonts w:ascii="HG丸ｺﾞｼｯｸM-PRO" w:eastAsia="HG丸ｺﾞｼｯｸM-PRO" w:hAnsi="HG丸ｺﾞｼｯｸM-PRO" w:hint="eastAsia"/>
                        </w:rPr>
                        <w:t xml:space="preserve">　　・直接人為的により漏水した場合。</w:t>
                      </w:r>
                    </w:p>
                    <w:p w:rsidR="00850091" w:rsidRPr="007C08F9" w:rsidRDefault="00850091" w:rsidP="00850091">
                      <w:r w:rsidRPr="007C08F9">
                        <w:rPr>
                          <w:rFonts w:ascii="HG丸ｺﾞｼｯｸM-PRO" w:eastAsia="HG丸ｺﾞｼｯｸM-PRO" w:hAnsi="HG丸ｺﾞｼｯｸM-PRO" w:hint="eastAsia"/>
                        </w:rPr>
                        <w:t xml:space="preserve">　　・減免後、１年以内に同一箇所から漏水があった場合。</w:t>
                      </w:r>
                    </w:p>
                  </w:txbxContent>
                </v:textbox>
                <w10:wrap anchorx="margin"/>
              </v:shape>
            </w:pict>
          </mc:Fallback>
        </mc:AlternateContent>
      </w:r>
      <w:r w:rsidR="00323F49">
        <w:rPr>
          <w:rFonts w:ascii="HG丸ｺﾞｼｯｸM-PRO" w:eastAsia="HG丸ｺﾞｼｯｸM-PRO" w:hAnsi="HG丸ｺﾞｼｯｸM-PRO" w:hint="eastAsia"/>
        </w:rPr>
        <w:t xml:space="preserve">　</w:t>
      </w:r>
    </w:p>
    <w:p w:rsidR="00323F49" w:rsidRDefault="00323F49">
      <w:pPr>
        <w:rPr>
          <w:rFonts w:ascii="HG丸ｺﾞｼｯｸM-PRO" w:eastAsia="HG丸ｺﾞｼｯｸM-PRO" w:hAnsi="HG丸ｺﾞｼｯｸM-PRO"/>
        </w:rPr>
      </w:pPr>
    </w:p>
    <w:p w:rsidR="00323F49" w:rsidRDefault="00323F49">
      <w:pPr>
        <w:rPr>
          <w:rFonts w:ascii="HG丸ｺﾞｼｯｸM-PRO" w:eastAsia="HG丸ｺﾞｼｯｸM-PRO" w:hAnsi="HG丸ｺﾞｼｯｸM-PRO"/>
        </w:rPr>
      </w:pPr>
    </w:p>
    <w:p w:rsidR="00323F49" w:rsidRDefault="00323F49">
      <w:pPr>
        <w:rPr>
          <w:rFonts w:ascii="HG丸ｺﾞｼｯｸM-PRO" w:eastAsia="HG丸ｺﾞｼｯｸM-PRO" w:hAnsi="HG丸ｺﾞｼｯｸM-PRO"/>
        </w:rPr>
      </w:pPr>
    </w:p>
    <w:p w:rsidR="00323F49" w:rsidRDefault="00323F49">
      <w:pPr>
        <w:rPr>
          <w:rFonts w:ascii="HG丸ｺﾞｼｯｸM-PRO" w:eastAsia="HG丸ｺﾞｼｯｸM-PRO" w:hAnsi="HG丸ｺﾞｼｯｸM-PRO"/>
        </w:rPr>
      </w:pPr>
    </w:p>
    <w:p w:rsidR="00323F49" w:rsidRDefault="00323F49">
      <w:pPr>
        <w:rPr>
          <w:rFonts w:ascii="HG丸ｺﾞｼｯｸM-PRO" w:eastAsia="HG丸ｺﾞｼｯｸM-PRO" w:hAnsi="HG丸ｺﾞｼｯｸM-PRO"/>
        </w:rPr>
      </w:pPr>
    </w:p>
    <w:p w:rsidR="00323F49" w:rsidRDefault="00323F49">
      <w:pPr>
        <w:rPr>
          <w:rFonts w:ascii="HG丸ｺﾞｼｯｸM-PRO" w:eastAsia="HG丸ｺﾞｼｯｸM-PRO" w:hAnsi="HG丸ｺﾞｼｯｸM-PRO"/>
        </w:rPr>
      </w:pPr>
    </w:p>
    <w:p w:rsidR="00323F49" w:rsidRPr="00850091" w:rsidRDefault="00323F49">
      <w:pPr>
        <w:rPr>
          <w:rFonts w:ascii="HG丸ｺﾞｼｯｸM-PRO" w:eastAsia="HG丸ｺﾞｼｯｸM-PRO" w:hAnsi="HG丸ｺﾞｼｯｸM-PRO"/>
          <w:sz w:val="28"/>
        </w:rPr>
      </w:pPr>
      <w:r w:rsidRPr="00850091">
        <w:rPr>
          <w:rFonts w:ascii="HG丸ｺﾞｼｯｸM-PRO" w:eastAsia="HG丸ｺﾞｼｯｸM-PRO" w:hAnsi="HG丸ｺﾞｼｯｸM-PRO" w:hint="eastAsia"/>
          <w:sz w:val="28"/>
        </w:rPr>
        <w:t>●減免対象期間</w:t>
      </w:r>
    </w:p>
    <w:p w:rsidR="00323F49" w:rsidRDefault="00323F49">
      <w:pPr>
        <w:rPr>
          <w:rFonts w:ascii="HG丸ｺﾞｼｯｸM-PRO" w:eastAsia="HG丸ｺﾞｼｯｸM-PRO" w:hAnsi="HG丸ｺﾞｼｯｸM-PRO"/>
        </w:rPr>
      </w:pPr>
      <w:r>
        <w:rPr>
          <w:rFonts w:ascii="HG丸ｺﾞｼｯｸM-PRO" w:eastAsia="HG丸ｺﾞｼｯｸM-PRO" w:hAnsi="HG丸ｺﾞｼｯｸM-PRO" w:hint="eastAsia"/>
        </w:rPr>
        <w:t xml:space="preserve">　減免の対象期間は</w:t>
      </w:r>
      <w:r w:rsidRPr="00850091">
        <w:rPr>
          <w:rFonts w:ascii="HG丸ｺﾞｼｯｸM-PRO" w:eastAsia="HG丸ｺﾞｼｯｸM-PRO" w:hAnsi="HG丸ｺﾞｼｯｸM-PRO" w:hint="eastAsia"/>
          <w:b/>
        </w:rPr>
        <w:t>１検針期間（２ヶ月）</w:t>
      </w:r>
      <w:r>
        <w:rPr>
          <w:rFonts w:ascii="HG丸ｺﾞｼｯｸM-PRO" w:eastAsia="HG丸ｺﾞｼｯｸM-PRO" w:hAnsi="HG丸ｺﾞｼｯｸM-PRO" w:hint="eastAsia"/>
        </w:rPr>
        <w:t>以内とする。</w:t>
      </w:r>
    </w:p>
    <w:p w:rsidR="00323F49" w:rsidRDefault="00323F49">
      <w:pPr>
        <w:rPr>
          <w:rFonts w:ascii="HG丸ｺﾞｼｯｸM-PRO" w:eastAsia="HG丸ｺﾞｼｯｸM-PRO" w:hAnsi="HG丸ｺﾞｼｯｸM-PRO"/>
        </w:rPr>
      </w:pPr>
      <w:r w:rsidRPr="00850091">
        <w:rPr>
          <w:rFonts w:ascii="HG丸ｺﾞｼｯｸM-PRO" w:eastAsia="HG丸ｺﾞｼｯｸM-PRO" w:hAnsi="HG丸ｺﾞｼｯｸM-PRO" w:hint="eastAsia"/>
          <w:sz w:val="28"/>
        </w:rPr>
        <w:t>●提出書類</w:t>
      </w:r>
    </w:p>
    <w:p w:rsidR="00323F49" w:rsidRDefault="00323F49">
      <w:pPr>
        <w:rPr>
          <w:rFonts w:ascii="HG丸ｺﾞｼｯｸM-PRO" w:eastAsia="HG丸ｺﾞｼｯｸM-PRO" w:hAnsi="HG丸ｺﾞｼｯｸM-PRO"/>
        </w:rPr>
      </w:pPr>
      <w:r>
        <w:rPr>
          <w:rFonts w:ascii="HG丸ｺﾞｼｯｸM-PRO" w:eastAsia="HG丸ｺﾞｼｯｸM-PRO" w:hAnsi="HG丸ｺﾞｼｯｸM-PRO" w:hint="eastAsia"/>
        </w:rPr>
        <w:t>・「水道料金減免申請書（様式第１号）」・・・・水道栓使用者が記入押印</w:t>
      </w:r>
      <w:r w:rsidR="00422FFF">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w:t>
      </w:r>
    </w:p>
    <w:p w:rsidR="00323F49" w:rsidRDefault="00323F49">
      <w:pPr>
        <w:rPr>
          <w:rFonts w:ascii="HG丸ｺﾞｼｯｸM-PRO" w:eastAsia="HG丸ｺﾞｼｯｸM-PRO" w:hAnsi="HG丸ｺﾞｼｯｸM-PRO"/>
        </w:rPr>
      </w:pPr>
      <w:r>
        <w:rPr>
          <w:rFonts w:ascii="HG丸ｺﾞｼｯｸM-PRO" w:eastAsia="HG丸ｺﾞｼｯｸM-PRO" w:hAnsi="HG丸ｺﾞｼｯｸM-PRO" w:hint="eastAsia"/>
        </w:rPr>
        <w:t>・「修</w:t>
      </w:r>
      <w:r w:rsidR="009B690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理</w:t>
      </w:r>
      <w:r w:rsidR="009B690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完</w:t>
      </w:r>
      <w:r w:rsidR="009B690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了</w:t>
      </w:r>
      <w:r w:rsidR="009B690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届（様式第２号）」・・・・指定給水装置工事事業者が記入押印</w:t>
      </w:r>
      <w:r w:rsidR="00422FFF">
        <w:rPr>
          <w:rFonts w:ascii="HG丸ｺﾞｼｯｸM-PRO" w:eastAsia="HG丸ｺﾞｼｯｸM-PRO" w:hAnsi="HG丸ｺﾞｼｯｸM-PRO" w:hint="eastAsia"/>
        </w:rPr>
        <w:t>してください</w:t>
      </w:r>
      <w:r>
        <w:rPr>
          <w:rFonts w:ascii="HG丸ｺﾞｼｯｸM-PRO" w:eastAsia="HG丸ｺﾞｼｯｸM-PRO" w:hAnsi="HG丸ｺﾞｼｯｸM-PRO" w:hint="eastAsia"/>
        </w:rPr>
        <w:t>。（※）</w:t>
      </w:r>
    </w:p>
    <w:p w:rsidR="00323F49" w:rsidRDefault="00323F49">
      <w:pPr>
        <w:rPr>
          <w:rFonts w:ascii="HG丸ｺﾞｼｯｸM-PRO" w:eastAsia="HG丸ｺﾞｼｯｸM-PRO" w:hAnsi="HG丸ｺﾞｼｯｸM-PRO"/>
        </w:rPr>
      </w:pPr>
      <w:r>
        <w:rPr>
          <w:rFonts w:ascii="HG丸ｺﾞｼｯｸM-PRO" w:eastAsia="HG丸ｺﾞｼｯｸM-PRO" w:hAnsi="HG丸ｺﾞｼｯｸM-PRO" w:hint="eastAsia"/>
        </w:rPr>
        <w:t>・振込口座（金融機関・預金種別・口座番号・口座名義）の確認できる通帳</w:t>
      </w:r>
      <w:r w:rsidR="009B6904">
        <w:rPr>
          <w:rFonts w:ascii="HG丸ｺﾞｼｯｸM-PRO" w:eastAsia="HG丸ｺﾞｼｯｸM-PRO" w:hAnsi="HG丸ｺﾞｼｯｸM-PRO" w:hint="eastAsia"/>
        </w:rPr>
        <w:t>等</w:t>
      </w:r>
      <w:r>
        <w:rPr>
          <w:rFonts w:ascii="HG丸ｺﾞｼｯｸM-PRO" w:eastAsia="HG丸ｺﾞｼｯｸM-PRO" w:hAnsi="HG丸ｺﾞｼｯｸM-PRO" w:hint="eastAsia"/>
        </w:rPr>
        <w:t>のコピー</w:t>
      </w:r>
    </w:p>
    <w:p w:rsidR="002B65CF" w:rsidRPr="002B65CF" w:rsidRDefault="00323F49" w:rsidP="009B6904">
      <w:pPr>
        <w:ind w:leftChars="100" w:left="410" w:hangingChars="100" w:hanging="200"/>
        <w:rPr>
          <w:rFonts w:ascii="HG丸ｺﾞｼｯｸM-PRO" w:eastAsia="HG丸ｺﾞｼｯｸM-PRO" w:hAnsi="HG丸ｺﾞｼｯｸM-PRO"/>
          <w:sz w:val="20"/>
        </w:rPr>
      </w:pPr>
      <w:r w:rsidRPr="002B65CF">
        <w:rPr>
          <w:rFonts w:ascii="HG丸ｺﾞｼｯｸM-PRO" w:eastAsia="HG丸ｺﾞｼｯｸM-PRO" w:hAnsi="HG丸ｺﾞｼｯｸM-PRO" w:hint="eastAsia"/>
          <w:sz w:val="20"/>
        </w:rPr>
        <w:t>※給水装置の修理等</w:t>
      </w:r>
      <w:r w:rsidR="00422FFF" w:rsidRPr="002B65CF">
        <w:rPr>
          <w:rFonts w:ascii="HG丸ｺﾞｼｯｸM-PRO" w:eastAsia="HG丸ｺﾞｼｯｸM-PRO" w:hAnsi="HG丸ｺﾞｼｯｸM-PRO" w:hint="eastAsia"/>
          <w:sz w:val="20"/>
        </w:rPr>
        <w:t>について、</w:t>
      </w:r>
      <w:r w:rsidRPr="002B65CF">
        <w:rPr>
          <w:rFonts w:ascii="HG丸ｺﾞｼｯｸM-PRO" w:eastAsia="HG丸ｺﾞｼｯｸM-PRO" w:hAnsi="HG丸ｺﾞｼｯｸM-PRO" w:hint="eastAsia"/>
          <w:sz w:val="20"/>
        </w:rPr>
        <w:t>原則指定給水装置工事事業者以外</w:t>
      </w:r>
      <w:r w:rsidR="00422FFF" w:rsidRPr="002B65CF">
        <w:rPr>
          <w:rFonts w:ascii="HG丸ｺﾞｼｯｸM-PRO" w:eastAsia="HG丸ｺﾞｼｯｸM-PRO" w:hAnsi="HG丸ｺﾞｼｯｸM-PRO" w:hint="eastAsia"/>
          <w:sz w:val="20"/>
        </w:rPr>
        <w:t>は</w:t>
      </w:r>
      <w:r w:rsidRPr="002B65CF">
        <w:rPr>
          <w:rFonts w:ascii="HG丸ｺﾞｼｯｸM-PRO" w:eastAsia="HG丸ｺﾞｼｯｸM-PRO" w:hAnsi="HG丸ｺﾞｼｯｸM-PRO" w:hint="eastAsia"/>
          <w:sz w:val="20"/>
        </w:rPr>
        <w:t>認められません。やむを得ない事由でその他の</w:t>
      </w:r>
    </w:p>
    <w:p w:rsidR="00323F49" w:rsidRPr="002B65CF" w:rsidRDefault="00323F49" w:rsidP="009B6904">
      <w:pPr>
        <w:ind w:leftChars="100" w:left="410" w:hangingChars="100" w:hanging="200"/>
        <w:rPr>
          <w:rFonts w:ascii="HG丸ｺﾞｼｯｸM-PRO" w:eastAsia="HG丸ｺﾞｼｯｸM-PRO" w:hAnsi="HG丸ｺﾞｼｯｸM-PRO"/>
        </w:rPr>
      </w:pPr>
      <w:r w:rsidRPr="002B65CF">
        <w:rPr>
          <w:rFonts w:ascii="HG丸ｺﾞｼｯｸM-PRO" w:eastAsia="HG丸ｺﾞｼｯｸM-PRO" w:hAnsi="HG丸ｺﾞｼｯｸM-PRO" w:hint="eastAsia"/>
          <w:sz w:val="20"/>
        </w:rPr>
        <w:t>事業者が修理した場合</w:t>
      </w:r>
      <w:r w:rsidR="00422FFF" w:rsidRPr="002B65CF">
        <w:rPr>
          <w:rFonts w:ascii="HG丸ｺﾞｼｯｸM-PRO" w:eastAsia="HG丸ｺﾞｼｯｸM-PRO" w:hAnsi="HG丸ｺﾞｼｯｸM-PRO" w:hint="eastAsia"/>
          <w:sz w:val="20"/>
        </w:rPr>
        <w:t>は</w:t>
      </w:r>
      <w:r w:rsidRPr="002B65CF">
        <w:rPr>
          <w:rFonts w:ascii="HG丸ｺﾞｼｯｸM-PRO" w:eastAsia="HG丸ｺﾞｼｯｸM-PRO" w:hAnsi="HG丸ｺﾞｼｯｸM-PRO" w:hint="eastAsia"/>
          <w:sz w:val="20"/>
        </w:rPr>
        <w:t>、下記連絡先までお問合せください。</w:t>
      </w:r>
    </w:p>
    <w:p w:rsidR="00977B8D" w:rsidRDefault="00323F49" w:rsidP="002B65CF">
      <w:pPr>
        <w:rPr>
          <w:rFonts w:ascii="HG丸ｺﾞｼｯｸM-PRO" w:eastAsia="HG丸ｺﾞｼｯｸM-PRO" w:hAnsi="HG丸ｺﾞｼｯｸM-PRO"/>
          <w:sz w:val="20"/>
          <w:szCs w:val="20"/>
        </w:rPr>
      </w:pPr>
      <w:r w:rsidRPr="002B65CF">
        <w:rPr>
          <w:rFonts w:ascii="HG丸ｺﾞｼｯｸM-PRO" w:eastAsia="HG丸ｺﾞｼｯｸM-PRO" w:hAnsi="HG丸ｺﾞｼｯｸM-PRO" w:hint="eastAsia"/>
        </w:rPr>
        <w:t xml:space="preserve">　</w:t>
      </w:r>
      <w:r w:rsidRPr="002B65CF">
        <w:rPr>
          <w:rFonts w:ascii="HG丸ｺﾞｼｯｸM-PRO" w:eastAsia="HG丸ｺﾞｼｯｸM-PRO" w:hAnsi="HG丸ｺﾞｼｯｸM-PRO" w:hint="eastAsia"/>
          <w:sz w:val="20"/>
          <w:szCs w:val="20"/>
        </w:rPr>
        <w:t>減免申請書等は、</w:t>
      </w:r>
      <w:r w:rsidR="002B65CF" w:rsidRPr="002B65CF">
        <w:rPr>
          <w:rFonts w:ascii="HG丸ｺﾞｼｯｸM-PRO" w:eastAsia="HG丸ｺﾞｼｯｸM-PRO" w:hAnsi="HG丸ｺﾞｼｯｸM-PRO" w:hint="eastAsia"/>
          <w:sz w:val="20"/>
          <w:szCs w:val="20"/>
        </w:rPr>
        <w:t>大阪広域水道企業団</w:t>
      </w:r>
      <w:r w:rsidRPr="002B65CF">
        <w:rPr>
          <w:rFonts w:ascii="HG丸ｺﾞｼｯｸM-PRO" w:eastAsia="HG丸ｺﾞｼｯｸM-PRO" w:hAnsi="HG丸ｺﾞｼｯｸM-PRO" w:hint="eastAsia"/>
          <w:sz w:val="20"/>
          <w:szCs w:val="20"/>
        </w:rPr>
        <w:t>のホームページからダウンロードできます。</w:t>
      </w:r>
    </w:p>
    <w:p w:rsidR="002B65CF" w:rsidRDefault="002B65CF" w:rsidP="002B65CF">
      <w:pPr>
        <w:rPr>
          <w:rFonts w:ascii="HG丸ｺﾞｼｯｸM-PRO" w:eastAsia="HG丸ｺﾞｼｯｸM-PRO" w:hAnsi="HG丸ｺﾞｼｯｸM-PRO" w:hint="eastAsia"/>
        </w:rPr>
      </w:pPr>
    </w:p>
    <w:p w:rsidR="00323F49" w:rsidRDefault="00977B8D">
      <w:pPr>
        <w:rPr>
          <w:rFonts w:ascii="HG丸ｺﾞｼｯｸM-PRO" w:eastAsia="HG丸ｺﾞｼｯｸM-PRO" w:hAnsi="HG丸ｺﾞｼｯｸM-PRO"/>
        </w:rPr>
      </w:pPr>
      <w:r w:rsidRPr="009B6904">
        <w:rPr>
          <w:rFonts w:ascii="HG丸ｺﾞｼｯｸM-PRO" w:eastAsia="HG丸ｺﾞｼｯｸM-PRO" w:hAnsi="HG丸ｺﾞｼｯｸM-PRO" w:hint="eastAsia"/>
          <w:sz w:val="28"/>
        </w:rPr>
        <w:t>●減免後水量計算方法</w:t>
      </w:r>
    </w:p>
    <w:p w:rsidR="002E276E" w:rsidRDefault="00977B8D" w:rsidP="002E276E">
      <w:pPr>
        <w:jc w:val="center"/>
        <w:rPr>
          <w:rFonts w:ascii="HG丸ｺﾞｼｯｸM-PRO" w:eastAsia="HG丸ｺﾞｼｯｸM-PRO" w:hAnsi="HG丸ｺﾞｼｯｸM-PRO"/>
        </w:rPr>
      </w:pPr>
      <w:r>
        <w:rPr>
          <w:rFonts w:ascii="HG丸ｺﾞｼｯｸM-PRO" w:eastAsia="HG丸ｺﾞｼｯｸM-PRO" w:hAnsi="HG丸ｺﾞｼｯｸM-PRO" w:hint="eastAsia"/>
        </w:rPr>
        <w:t>減免後水量＝Ａ　平均使用水量＝Ｂ　漏水月の使用水量＝Ｃ　とした場合</w:t>
      </w:r>
      <w:r w:rsidR="009B6904">
        <w:rPr>
          <w:rFonts w:ascii="HG丸ｺﾞｼｯｸM-PRO" w:eastAsia="HG丸ｺﾞｼｯｸM-PRO" w:hAnsi="HG丸ｺﾞｼｯｸM-PRO" w:hint="eastAsia"/>
        </w:rPr>
        <w:t>の計算式</w:t>
      </w:r>
    </w:p>
    <w:tbl>
      <w:tblPr>
        <w:tblStyle w:val="a3"/>
        <w:tblW w:w="0" w:type="auto"/>
        <w:jc w:val="center"/>
        <w:tblLook w:val="04A0" w:firstRow="1" w:lastRow="0" w:firstColumn="1" w:lastColumn="0" w:noHBand="0" w:noVBand="1"/>
      </w:tblPr>
      <w:tblGrid>
        <w:gridCol w:w="4247"/>
      </w:tblGrid>
      <w:tr w:rsidR="002E276E" w:rsidTr="002E276E">
        <w:trPr>
          <w:jc w:val="center"/>
        </w:trPr>
        <w:tc>
          <w:tcPr>
            <w:tcW w:w="4247" w:type="dxa"/>
          </w:tcPr>
          <w:p w:rsidR="002E276E" w:rsidRDefault="002E276E" w:rsidP="002E276E">
            <w:pPr>
              <w:jc w:val="center"/>
              <w:rPr>
                <w:rFonts w:ascii="HG丸ｺﾞｼｯｸM-PRO" w:eastAsia="HG丸ｺﾞｼｯｸM-PRO" w:hAnsi="HG丸ｺﾞｼｯｸM-PRO"/>
              </w:rPr>
            </w:pPr>
            <w:r>
              <w:rPr>
                <w:rFonts w:ascii="HG丸ｺﾞｼｯｸM-PRO" w:eastAsia="HG丸ｺﾞｼｯｸM-PRO" w:hAnsi="HG丸ｺﾞｼｯｸM-PRO" w:hint="eastAsia"/>
              </w:rPr>
              <w:t>計算式</w:t>
            </w:r>
          </w:p>
        </w:tc>
      </w:tr>
      <w:tr w:rsidR="002E276E" w:rsidTr="002E276E">
        <w:trPr>
          <w:jc w:val="center"/>
        </w:trPr>
        <w:tc>
          <w:tcPr>
            <w:tcW w:w="4247" w:type="dxa"/>
          </w:tcPr>
          <w:p w:rsidR="002E276E" w:rsidRDefault="002E276E" w:rsidP="002E276E">
            <w:pPr>
              <w:jc w:val="center"/>
              <w:rPr>
                <w:rFonts w:ascii="HG丸ｺﾞｼｯｸM-PRO" w:eastAsia="HG丸ｺﾞｼｯｸM-PRO" w:hAnsi="HG丸ｺﾞｼｯｸM-PRO"/>
              </w:rPr>
            </w:pPr>
            <w:r>
              <w:rPr>
                <w:rFonts w:ascii="HG丸ｺﾞｼｯｸM-PRO" w:eastAsia="HG丸ｺﾞｼｯｸM-PRO" w:hAnsi="HG丸ｺﾞｼｯｸM-PRO" w:hint="eastAsia"/>
              </w:rPr>
              <w:t>Ａ＝Ｃ－（Ｃ－Ｂ）×０．５</w:t>
            </w:r>
          </w:p>
        </w:tc>
      </w:tr>
    </w:tbl>
    <w:p w:rsidR="002E276E" w:rsidRDefault="002E276E" w:rsidP="002E276E">
      <w:pPr>
        <w:pStyle w:val="a4"/>
        <w:ind w:leftChars="0" w:left="570"/>
        <w:rPr>
          <w:rFonts w:ascii="HG丸ｺﾞｼｯｸM-PRO" w:eastAsia="HG丸ｺﾞｼｯｸM-PRO" w:hAnsi="HG丸ｺﾞｼｯｸM-PRO"/>
        </w:rPr>
      </w:pPr>
    </w:p>
    <w:p w:rsidR="00977B8D" w:rsidRPr="00977B8D" w:rsidRDefault="002E276E" w:rsidP="00977B8D">
      <w:pPr>
        <w:pStyle w:val="a4"/>
        <w:numPr>
          <w:ilvl w:val="0"/>
          <w:numId w:val="1"/>
        </w:numPr>
        <w:ind w:leftChars="0"/>
        <w:rPr>
          <w:rFonts w:ascii="HG丸ｺﾞｼｯｸM-PRO" w:eastAsia="HG丸ｺﾞｼｯｸM-PRO" w:hAnsi="HG丸ｺﾞｼｯｸM-PRO"/>
        </w:rPr>
      </w:pPr>
      <w:r w:rsidRPr="002E276E">
        <w:rPr>
          <w:rFonts w:ascii="HG丸ｺﾞｼｯｸM-PRO" w:eastAsia="HG丸ｺﾞｼｯｸM-PRO" w:hAnsi="HG丸ｺﾞｼｯｸM-PRO" w:hint="eastAsia"/>
        </w:rPr>
        <w:t>平均使用水量（Ｂ）とは、漏水のあった月の前１２ヶ月の平均水量とする。ただし漏水のあった月の前１２ヶ月の平均水量によりがたい場合は、前年度同検針期間の平均水量又は漏水のあった月以後の使用実績の平均水量を平均使用水量（Ｂ）とする。</w:t>
      </w:r>
    </w:p>
    <w:p w:rsidR="00977B8D" w:rsidRPr="002E276E" w:rsidRDefault="002E276E" w:rsidP="002E276E">
      <w:pPr>
        <w:pStyle w:val="a4"/>
        <w:numPr>
          <w:ilvl w:val="0"/>
          <w:numId w:val="1"/>
        </w:numPr>
        <w:ind w:leftChars="0"/>
        <w:rPr>
          <w:rFonts w:ascii="HG丸ｺﾞｼｯｸM-PRO" w:eastAsia="HG丸ｺﾞｼｯｸM-PRO" w:hAnsi="HG丸ｺﾞｼｯｸM-PRO"/>
        </w:rPr>
      </w:pPr>
      <w:r w:rsidRPr="002E276E">
        <w:rPr>
          <w:rFonts w:ascii="HG丸ｺﾞｼｯｸM-PRO" w:eastAsia="HG丸ｺﾞｼｯｸM-PRO" w:hAnsi="HG丸ｺﾞｼｯｸM-PRO" w:hint="eastAsia"/>
        </w:rPr>
        <w:t>計算式により算出された減免後水量（Ａ）に１</w:t>
      </w:r>
      <w:r w:rsidRPr="002E276E">
        <w:rPr>
          <w:rFonts w:ascii="Segoe UI Symbol" w:eastAsia="Segoe UI Symbol" w:hAnsi="Segoe UI Symbol" w:cs="Segoe UI Symbol" w:hint="eastAsia"/>
        </w:rPr>
        <w:t>㎥</w:t>
      </w:r>
      <w:r w:rsidRPr="002E276E">
        <w:rPr>
          <w:rFonts w:ascii="HG丸ｺﾞｼｯｸM-PRO" w:eastAsia="HG丸ｺﾞｼｯｸM-PRO" w:hAnsi="HG丸ｺﾞｼｯｸM-PRO" w:cs="HG丸ｺﾞｼｯｸM-PRO" w:hint="eastAsia"/>
        </w:rPr>
        <w:t>未満の端数が生じた場合は切り捨てとする。</w:t>
      </w:r>
    </w:p>
    <w:p w:rsidR="002E276E" w:rsidRPr="002E276E" w:rsidRDefault="002E276E" w:rsidP="002E276E">
      <w:pPr>
        <w:pStyle w:val="a4"/>
        <w:ind w:leftChars="0" w:left="570"/>
        <w:rPr>
          <w:rFonts w:ascii="HG丸ｺﾞｼｯｸM-PRO" w:eastAsia="HG丸ｺﾞｼｯｸM-PRO" w:hAnsi="HG丸ｺﾞｼｯｸM-PRO"/>
        </w:rPr>
      </w:pPr>
    </w:p>
    <w:p w:rsidR="00977B8D" w:rsidRDefault="00977B8D" w:rsidP="009B6904">
      <w:pPr>
        <w:jc w:val="center"/>
        <w:rPr>
          <w:rFonts w:ascii="HG丸ｺﾞｼｯｸM-PRO" w:eastAsia="HG丸ｺﾞｼｯｸM-PRO" w:hAnsi="HG丸ｺﾞｼｯｸM-PRO"/>
        </w:rPr>
      </w:pPr>
      <w:r w:rsidRPr="009B6904">
        <w:rPr>
          <w:rFonts w:ascii="HG丸ｺﾞｼｯｸM-PRO" w:eastAsia="HG丸ｺﾞｼｯｸM-PRO" w:hAnsi="HG丸ｺﾞｼｯｸM-PRO" w:hint="eastAsia"/>
          <w:sz w:val="28"/>
        </w:rPr>
        <w:t>漏水減免の</w:t>
      </w:r>
      <w:r w:rsidR="00C46773">
        <w:rPr>
          <w:rFonts w:ascii="HG丸ｺﾞｼｯｸM-PRO" w:eastAsia="HG丸ｺﾞｼｯｸM-PRO" w:hAnsi="HG丸ｺﾞｼｯｸM-PRO" w:hint="eastAsia"/>
          <w:sz w:val="28"/>
        </w:rPr>
        <w:t>不明な点</w:t>
      </w:r>
      <w:r w:rsidRPr="009B6904">
        <w:rPr>
          <w:rFonts w:ascii="HG丸ｺﾞｼｯｸM-PRO" w:eastAsia="HG丸ｺﾞｼｯｸM-PRO" w:hAnsi="HG丸ｺﾞｼｯｸM-PRO" w:hint="eastAsia"/>
          <w:sz w:val="28"/>
        </w:rPr>
        <w:t>については、下記までお問い合わせ下さい。</w:t>
      </w:r>
    </w:p>
    <w:p w:rsidR="00977B8D" w:rsidRPr="002B65CF" w:rsidRDefault="002B65CF" w:rsidP="009B6904">
      <w:pPr>
        <w:jc w:val="center"/>
        <w:rPr>
          <w:rFonts w:ascii="HG丸ｺﾞｼｯｸM-PRO" w:eastAsia="HG丸ｺﾞｼｯｸM-PRO" w:hAnsi="HG丸ｺﾞｼｯｸM-PRO"/>
          <w:b/>
          <w:sz w:val="20"/>
        </w:rPr>
      </w:pPr>
      <w:r w:rsidRPr="002B65CF">
        <w:rPr>
          <w:rFonts w:ascii="HG丸ｺﾞｼｯｸM-PRO" w:eastAsia="HG丸ｺﾞｼｯｸM-PRO" w:hAnsi="HG丸ｺﾞｼｯｸM-PRO" w:hint="eastAsia"/>
          <w:b/>
          <w:sz w:val="24"/>
        </w:rPr>
        <w:t>大阪広域水道企業団高石水道センタ</w:t>
      </w:r>
      <w:r w:rsidRPr="002B65CF">
        <w:rPr>
          <w:rFonts w:ascii="HG丸ｺﾞｼｯｸM-PRO" w:eastAsia="HG丸ｺﾞｼｯｸM-PRO" w:hAnsi="HG丸ｺﾞｼｯｸM-PRO" w:hint="eastAsia"/>
          <w:b/>
          <w:sz w:val="24"/>
        </w:rPr>
        <w:t>ー</w:t>
      </w:r>
      <w:r>
        <w:rPr>
          <w:rFonts w:ascii="HG丸ｺﾞｼｯｸM-PRO" w:eastAsia="HG丸ｺﾞｼｯｸM-PRO" w:hAnsi="HG丸ｺﾞｼｯｸM-PRO" w:hint="eastAsia"/>
          <w:b/>
          <w:sz w:val="24"/>
        </w:rPr>
        <w:t xml:space="preserve">　お客様サービスセンター</w:t>
      </w:r>
      <w:r w:rsidR="00850091" w:rsidRPr="002B65CF">
        <w:rPr>
          <w:rFonts w:ascii="HG丸ｺﾞｼｯｸM-PRO" w:eastAsia="HG丸ｺﾞｼｯｸM-PRO" w:hAnsi="HG丸ｺﾞｼｯｸM-PRO" w:hint="eastAsia"/>
          <w:b/>
          <w:sz w:val="24"/>
        </w:rPr>
        <w:t xml:space="preserve">　℡</w:t>
      </w:r>
      <w:r w:rsidR="00850091" w:rsidRPr="002B65CF">
        <w:rPr>
          <w:rFonts w:ascii="HG丸ｺﾞｼｯｸM-PRO" w:eastAsia="HG丸ｺﾞｼｯｸM-PRO" w:hAnsi="HG丸ｺﾞｼｯｸM-PRO"/>
          <w:b/>
          <w:sz w:val="24"/>
        </w:rPr>
        <w:t>072-275-64</w:t>
      </w:r>
      <w:r w:rsidR="00C46773" w:rsidRPr="002B65CF">
        <w:rPr>
          <w:rFonts w:ascii="HG丸ｺﾞｼｯｸM-PRO" w:eastAsia="HG丸ｺﾞｼｯｸM-PRO" w:hAnsi="HG丸ｺﾞｼｯｸM-PRO" w:hint="eastAsia"/>
          <w:b/>
          <w:sz w:val="24"/>
        </w:rPr>
        <w:t>27</w:t>
      </w:r>
    </w:p>
    <w:sectPr w:rsidR="00977B8D" w:rsidRPr="002B65CF" w:rsidSect="008500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584" w:rsidRDefault="00514584" w:rsidP="00B8269B">
      <w:r>
        <w:separator/>
      </w:r>
    </w:p>
  </w:endnote>
  <w:endnote w:type="continuationSeparator" w:id="0">
    <w:p w:rsidR="00514584" w:rsidRDefault="00514584" w:rsidP="00B8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584" w:rsidRDefault="00514584" w:rsidP="00B8269B">
      <w:r>
        <w:separator/>
      </w:r>
    </w:p>
  </w:footnote>
  <w:footnote w:type="continuationSeparator" w:id="0">
    <w:p w:rsidR="00514584" w:rsidRDefault="00514584" w:rsidP="00B826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8485D"/>
    <w:multiLevelType w:val="hybridMultilevel"/>
    <w:tmpl w:val="F1C8345C"/>
    <w:lvl w:ilvl="0" w:tplc="1FA4352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F49"/>
    <w:rsid w:val="002B65CF"/>
    <w:rsid w:val="002E276E"/>
    <w:rsid w:val="00323F49"/>
    <w:rsid w:val="00422FFF"/>
    <w:rsid w:val="00514584"/>
    <w:rsid w:val="007C08F9"/>
    <w:rsid w:val="00850091"/>
    <w:rsid w:val="00877C84"/>
    <w:rsid w:val="00977B8D"/>
    <w:rsid w:val="009858EB"/>
    <w:rsid w:val="009B6904"/>
    <w:rsid w:val="00AC439C"/>
    <w:rsid w:val="00B8269B"/>
    <w:rsid w:val="00C46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4F9882"/>
  <w15:chartTrackingRefBased/>
  <w15:docId w15:val="{7B30744E-8FFB-4C35-A27B-756E1934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7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77B8D"/>
    <w:pPr>
      <w:ind w:leftChars="400" w:left="840"/>
    </w:pPr>
  </w:style>
  <w:style w:type="character" w:styleId="a5">
    <w:name w:val="Hyperlink"/>
    <w:basedOn w:val="a0"/>
    <w:uiPriority w:val="99"/>
    <w:unhideWhenUsed/>
    <w:rsid w:val="009B6904"/>
    <w:rPr>
      <w:color w:val="0563C1" w:themeColor="hyperlink"/>
      <w:u w:val="single"/>
    </w:rPr>
  </w:style>
  <w:style w:type="character" w:styleId="a6">
    <w:name w:val="Unresolved Mention"/>
    <w:basedOn w:val="a0"/>
    <w:uiPriority w:val="99"/>
    <w:semiHidden/>
    <w:unhideWhenUsed/>
    <w:rsid w:val="009B6904"/>
    <w:rPr>
      <w:color w:val="605E5C"/>
      <w:shd w:val="clear" w:color="auto" w:fill="E1DFDD"/>
    </w:rPr>
  </w:style>
  <w:style w:type="paragraph" w:styleId="a7">
    <w:name w:val="header"/>
    <w:basedOn w:val="a"/>
    <w:link w:val="a8"/>
    <w:uiPriority w:val="99"/>
    <w:unhideWhenUsed/>
    <w:rsid w:val="00B8269B"/>
    <w:pPr>
      <w:tabs>
        <w:tab w:val="center" w:pos="4252"/>
        <w:tab w:val="right" w:pos="8504"/>
      </w:tabs>
      <w:snapToGrid w:val="0"/>
    </w:pPr>
  </w:style>
  <w:style w:type="character" w:customStyle="1" w:styleId="a8">
    <w:name w:val="ヘッダー (文字)"/>
    <w:basedOn w:val="a0"/>
    <w:link w:val="a7"/>
    <w:uiPriority w:val="99"/>
    <w:rsid w:val="00B8269B"/>
  </w:style>
  <w:style w:type="paragraph" w:styleId="a9">
    <w:name w:val="footer"/>
    <w:basedOn w:val="a"/>
    <w:link w:val="aa"/>
    <w:uiPriority w:val="99"/>
    <w:unhideWhenUsed/>
    <w:rsid w:val="00B8269B"/>
    <w:pPr>
      <w:tabs>
        <w:tab w:val="center" w:pos="4252"/>
        <w:tab w:val="right" w:pos="8504"/>
      </w:tabs>
      <w:snapToGrid w:val="0"/>
    </w:pPr>
  </w:style>
  <w:style w:type="character" w:customStyle="1" w:styleId="aa">
    <w:name w:val="フッター (文字)"/>
    <w:basedOn w:val="a0"/>
    <w:link w:val="a9"/>
    <w:uiPriority w:val="99"/>
    <w:rsid w:val="00B8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竹原　寛徳</dc:creator>
  <cp:keywords/>
  <dc:description/>
  <cp:lastModifiedBy>橋本　達也</cp:lastModifiedBy>
  <cp:revision>4</cp:revision>
  <cp:lastPrinted>2020-03-12T06:24:00Z</cp:lastPrinted>
  <dcterms:created xsi:type="dcterms:W3CDTF">2020-03-12T06:25:00Z</dcterms:created>
  <dcterms:modified xsi:type="dcterms:W3CDTF">2025-03-28T12:17:00Z</dcterms:modified>
</cp:coreProperties>
</file>